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417" w:rsidRPr="00045417" w:rsidRDefault="00045417" w:rsidP="00045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C0C0C"/>
          <w:sz w:val="32"/>
          <w:szCs w:val="32"/>
          <w:u w:val="single"/>
          <w:lang w:eastAsia="ru-RU"/>
        </w:rPr>
      </w:pPr>
      <w:r w:rsidRPr="00045417"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  <w:u w:val="single"/>
          <w:lang w:eastAsia="ru-RU"/>
        </w:rPr>
        <w:t>ПАМЯТКА ПО ПРОФИЛАКТИКЕ МОШЕННИЧЕСКИХ ДЕЙСТВИЙ</w:t>
      </w:r>
    </w:p>
    <w:p w:rsidR="00045417" w:rsidRPr="00045417" w:rsidRDefault="00045417" w:rsidP="000454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C0C0C"/>
          <w:sz w:val="32"/>
          <w:szCs w:val="32"/>
          <w:u w:val="single"/>
          <w:lang w:eastAsia="ru-RU"/>
        </w:rPr>
      </w:pPr>
      <w:r w:rsidRPr="00045417"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  <w:u w:val="single"/>
          <w:lang w:eastAsia="ru-RU"/>
        </w:rPr>
        <w:t>Как не стать жертвами телефонных мошенничеств:</w:t>
      </w:r>
    </w:p>
    <w:p w:rsidR="00045417" w:rsidRPr="00045417" w:rsidRDefault="00045417" w:rsidP="000454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При телефонном звонке от имени якобы родственников и сообщении о трудной ситуации следует дозвониться до родных и близких, о которых идет речь, выяснить подробности случившегося, а не переводить и не отдавать деньги незнакомым людям;</w:t>
      </w:r>
    </w:p>
    <w:p w:rsidR="00045417" w:rsidRPr="00045417" w:rsidRDefault="00045417" w:rsidP="000454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Перезвонить (а лучше всего подойти) в любое отделение банка, от имени которого пришло сообщение о проблемах обслуживания по расчетному счету/карте, и решить все возникшие вопросы. Можно также позвонить своим близким, 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которые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хорошо разбираются в современных технологиях, рассказать о поступившем сообщении и спросить совета. Следует запомнить: ни один банк не будет просить владельца карты совершать какие-либо действия по телефону или сообщать реквизиты карты;</w:t>
      </w:r>
    </w:p>
    <w:p w:rsidR="00045417" w:rsidRPr="00045417" w:rsidRDefault="00045417" w:rsidP="000454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Не сообщать незнакомым людям (как при личном контакте, так и по телефону или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интернет-переписке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) данные о себе, своих близких, родственниках, банковских картах, то есть любую конфиденциальную (личную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)и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нформацию;</w:t>
      </w:r>
    </w:p>
    <w:p w:rsidR="00045417" w:rsidRPr="00045417" w:rsidRDefault="00045417" w:rsidP="0004541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Не осуществлять предоплату за товар или обещанную выплату (услугу), производить оплату только при их фактическом получении.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Сеть Интернет, являясь крупнейшим средством обмена информацией, в то же время порождает стремительный рост преступлений, связанных с использованием информационных технологий.</w:t>
      </w:r>
    </w:p>
    <w:p w:rsidR="00045417" w:rsidRPr="00045417" w:rsidRDefault="00045417" w:rsidP="0004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  <w:lang w:eastAsia="ru-RU"/>
        </w:rPr>
        <w:t>Признаки мошенничества со стороны покупателя при продажах в Интернете:</w:t>
      </w:r>
    </w:p>
    <w:p w:rsidR="00045417" w:rsidRPr="00045417" w:rsidRDefault="00045417" w:rsidP="000454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Покупатель не особо интересуется товаром, быстро демонстрирует свое желание сделать покупку и переходит к разговору о способе оплаты.</w:t>
      </w:r>
    </w:p>
    <w:p w:rsidR="00045417" w:rsidRPr="00045417" w:rsidRDefault="00045417" w:rsidP="000454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Покупатель просит вас назвать полные реквизиты карты, включая фамилию-имя латиницей, срок действия и CVC-код. При помощи этих данных он сам легко сможет расплатиться вашей картой в Интернете.</w:t>
      </w:r>
    </w:p>
    <w:p w:rsidR="00045417" w:rsidRPr="00045417" w:rsidRDefault="00045417" w:rsidP="0004541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Покупатель просит вас сообщить ему различные коды, которые придут к вам на мобильный телефон, якобы необходимые ему для совершения платежа.</w:t>
      </w:r>
    </w:p>
    <w:p w:rsidR="00045417" w:rsidRPr="00045417" w:rsidRDefault="00045417" w:rsidP="0004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  <w:lang w:eastAsia="ru-RU"/>
        </w:rPr>
        <w:lastRenderedPageBreak/>
        <w:t>Признаки мошенничества со стороны продавца при покупках в Интернете:</w:t>
      </w:r>
    </w:p>
    <w:p w:rsidR="00045417" w:rsidRPr="00045417" w:rsidRDefault="00045417" w:rsidP="000454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Отсутствует адрес и телефон, все общение предлагается вести через электронную почту или программы обмена мгновенными сообщениями.</w:t>
      </w:r>
    </w:p>
    <w:p w:rsidR="00045417" w:rsidRPr="00045417" w:rsidRDefault="00045417" w:rsidP="000454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Отсутствует реальное имя продавца, человек прячется за «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ником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».</w:t>
      </w:r>
    </w:p>
    <w:p w:rsidR="00045417" w:rsidRPr="00045417" w:rsidRDefault="00045417" w:rsidP="000454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Продавец зарегистрирован на сервисе недавно, объявление о продаже – единственное его сообщение.</w:t>
      </w:r>
    </w:p>
    <w:p w:rsidR="00045417" w:rsidRPr="00045417" w:rsidRDefault="00045417" w:rsidP="000454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Объявление опубликовано с ошибками, составлено небрежно, без знаков препинания, заглавными буквами и т.д.</w:t>
      </w:r>
    </w:p>
    <w:p w:rsidR="00045417" w:rsidRPr="00045417" w:rsidRDefault="00045417" w:rsidP="000454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Отсутствует фото товара, либо же приложен снимок из Интернета (это можно определить, используя сервисы поиска дубликатов картинок).</w:t>
      </w:r>
    </w:p>
    <w:p w:rsidR="00045417" w:rsidRPr="00045417" w:rsidRDefault="00045417" w:rsidP="000454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Слишком низкая цена товара в сравнении с аналогами у других продавцов.</w:t>
      </w:r>
    </w:p>
    <w:p w:rsidR="00045417" w:rsidRPr="00045417" w:rsidRDefault="00045417" w:rsidP="0004541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Продавец требует полную или частичную предоплату (например, в качестве гарантии, что вы пойдете получать товар на почте с оплатой наложенным платежом).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9. Продавец принимает оплату только на анонимные реквизиты: электронные кошельки, пополнение мобильного телефона или на имя другого человека (родственника, друга и т.д.).</w:t>
      </w:r>
    </w:p>
    <w:p w:rsidR="00045417" w:rsidRPr="00045417" w:rsidRDefault="00045417" w:rsidP="0004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  <w:lang w:eastAsia="ru-RU"/>
        </w:rPr>
        <w:t>Как не стать жертвой интернет - мошенничества:</w:t>
      </w:r>
    </w:p>
    <w:p w:rsidR="00045417" w:rsidRPr="00045417" w:rsidRDefault="00045417" w:rsidP="0004541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Следует внимательно изучить информацию интернет-сайта, отзывы, сравнить цены за интересующий товар. Отсутствие информации, запутанная система получения товара зачастую являются признаками мошенничества;</w:t>
      </w:r>
    </w:p>
    <w:p w:rsidR="00045417" w:rsidRPr="00045417" w:rsidRDefault="00045417" w:rsidP="0004541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Получить максимум сведений о продавце или магазине: адреса, телефоны, историю в социальных сетях, наличие службы доставки и т.п. Действующие легально </w:t>
      </w:r>
      <w:proofErr w:type="spellStart"/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интернет-магазины</w:t>
      </w:r>
      <w:proofErr w:type="spellEnd"/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или розничные продавцы размещают полную информацию и работают по принципу «оплата товара после доставки»;</w:t>
      </w:r>
    </w:p>
    <w:p w:rsidR="00045417" w:rsidRPr="00045417" w:rsidRDefault="00045417" w:rsidP="0004541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Нельзя сообщать (посылать по электронной почте) информацию о своих пластиковых картах. Преступники могут воспользоваться их реквизитами и произвести, например, различные покупки.</w:t>
      </w:r>
    </w:p>
    <w:p w:rsidR="00045417" w:rsidRPr="00045417" w:rsidRDefault="00045417" w:rsidP="0004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  <w:lang w:eastAsia="ru-RU"/>
        </w:rPr>
        <w:t>Виды мошенничеств в сетях сотовой и проводной связи и в сети Интернет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1. Мошенничества, совершаемые с использованием мобильной и проводной связи: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lastRenderedPageBreak/>
        <w:t xml:space="preserve">а) Сотовый и проводной телефон используется как средство передачи голосовой информации, подвиды, типы: «ваш сын попал в аварию...», «мама/папа у меня проблемы...», «это из банка/соцзащиты и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пр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...».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б) Сотовый телефон используется для передачи СМС с ложной информацией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:«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мама, кинь мне на этот номер денег, потом все объясню», «ваша карта заблокирована подробности по тел..», «с вашего счета списано 5000 рублей, подробности по тел...».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в) Сотовый телефон и ваше объявление в сети Интерне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т(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сайт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Avito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) используется мошенником для получения от вас данных карты и привязки карты к мобильному телефону мошенника:</w:t>
      </w:r>
    </w:p>
    <w:p w:rsidR="00045417" w:rsidRPr="00045417" w:rsidRDefault="00045417" w:rsidP="000454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«я по вашему объявлению на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Avito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(о продаже, о сдаче в аренду), 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сообщите мне данные с вашей карты и код на обратной стороне я вам отправлю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деньги...»;</w:t>
      </w:r>
    </w:p>
    <w:p w:rsidR="00045417" w:rsidRPr="00045417" w:rsidRDefault="00045417" w:rsidP="000454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«я хочу отправить деньги вам на карту за товар на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Avito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, предоплату за аренду, у вас карта привязана к мобильному банку, если нет, идите к банкомату я вас 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проинструктирую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как подключить мобильный банк».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При получении сообщения не нужно перезванивать на указанные номера. Мошенники могут потребовать передать деньги курьеру, перечислить их на карту, номер мобильного телефона, попытаются получить от вас сведения о Вашей банковской карте, предложить пройти к банкомату и совершить какие-либо операции у банкомата, попросят сообщить коды которые приходят к Вам на телефон.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В случае получения входящего звонка необходимо прекратить разговор, даже если собеседник вселяет уверенность в своей правдивости. Мошенники обладают психологическими приемами введения в заблуждение, либо обладают информацией о потерпевшем и его 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близких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. Аналогичные случаи мошенничества встречаются и в сети Интернет, но сообщение о помощи передается посредством сообщения в социальной сети с ложной страницы родственника.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При сомнении в правдивости полученной информации следует перезвонить близким от имени кого пришло сообщение, позвонить в банк по указанному на карте, либо в договоре телефону, посетить ближайшее отделение банка. Банк никогда не запрашивает по телефону сведения о карте клиента: ее номер, код на обратной </w:t>
      </w: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lastRenderedPageBreak/>
        <w:t xml:space="preserve">стороне, Ф.И.О. владельца карты и срок еѐ действия, а тем более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пин-код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. Если собеседник пытается получить от вас такую информацию, либо просит сообщить коды, которые пришли на Ваш телефон от банка, прекратите с ним разговор.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Гражданам, имеющим престарелых родственников, соседей, знакомых, необходимо разъяснить им, какие способы мошенничества существуют, как вести себя при получении звонков и сообщений мошеннического характера, а именно не вести диалоги с мошенниками, прекратить разговор и позвонить родственникам. Если пожилой человек получает пенсию на банковскую карту, то предложите свою помощь в снятии с карты денежных средств, либо предложите родственнику передать карту Вам. Во многих случаях в ходе общения с престарелыми людьми сообщники мошенников находятся в районе проживания пожилого человека, либо у его дома, подъезда. При получении мошеннического звонка необходимо немедленно сообщить о данном факте в полицию.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Если при мошенничестве, в ходе телефонного разговора преступником была получена информация о банковской карте, то необходимо позвонить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по телефону указанному на карте и заблокировать карту. В день совершения мошенничества необходимо обратиться в банк с заявлением о возврате денежных средств на карту, так как банк обязан возвратить денежные средства, если операция была оспорена владельцем карты в день операции.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Для предотвращения мошенничеств также рекомендуем не распространять в сети Интернет сведения о мобильных номерах с их привязкой к анкетным данным, не указывать мобильные номера на социальных страницах, в подаваемых в сети объявлениях не указывать рядом с номером сотового телефона Имя и Фамилию, адрес жительства и другую личную информацию.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Не использовать в сети Интернет номера своих мобильных телефонов, к которым привязаны банковские карты и номера мобильных телефонов, которые используются для работы в «Мобильном банке».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Последнее время получают распространение мошенничества, совершенные в отношении пользователей сети Интернет продающих товары на сайтах бесплатных объявлений. Продавцу </w:t>
      </w: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lastRenderedPageBreak/>
        <w:t>поступает звонок якобы от покупателя. Мошенник под видом покупателя сообщает, что желает приобрести товар, но проживает в другом городе и предлагает оплатить товар путем перечисления денежных средств на карту продавца. Для этого он просит продавца назвать номер карты, владельца карты, срок действия карты, код на обратной стороне, а так же сотовый номер, привязанный к карте, либо по умолчанию использует номер, указанный в объявлении. После получения этих сведений мошенник использует данные о карте для оплаты покупок в сети Интернет. Другой вариант, когда на телефон продавца поступают коды от банка и мошенник просит сообщать их якобы для перевода денег, в этот момент мошенник подключает к телефону потерпевшего, либо к своему телефону услугу «Мобильный банк» и похищает деньги с карты. Третий вариант, когда мошенник, выступающий в роли «покупателя» предлагает продавцу пройти к банкомату и, якобы произведя некоторые операции, получить деньги, в трех указанных случаях мошенник похищает денежные средства продавца.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г) Сотовый телефон используется мошенниками для передачи СМС сообщения, сообщений через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мессенджеры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Viber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,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WhatsApp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с вредоносной информацией.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Типы сообщений: «здесь наши с тобой фото http:\\...», «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ваш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акакунт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, страница «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вКонтакте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» взломаны, пройдите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регистрациюhttp:\\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...»,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«вы выиграли автомобиль, подробности http:\\...” Новый тип сообщений с вредоносной ссылкой: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«я по вашему объявлению, согласны ли вы на обмен на это http:\\foto3.inc...»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При получении данного сообщения откажитесь от прохождения по указанной ссылке и активации полученных ссылок. По возможности 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проверьте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есть ли в сети Интернет в поисковых системах сведения о данных ссылках и возможных мошенничествах. Сообщите пользователям сети Интернет, что данная ссылка мошенническая. Удалите указанное сообщение, если 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убеждены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, что оно не нанесло вред Вашему устройству.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Вредоносные программы создаются и усовершенствуются мошенниками регулярно, и при работе с телефоном Вы можете столкнуться с видом вредоносных программ, которые не требуют </w:t>
      </w: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lastRenderedPageBreak/>
        <w:t>Вашей активности и самостоятельно могут быть загружены на Ваше мобильное устройство через уязвимости операционной системы.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В случае заражения мобильного устройства рекомендуем определить угрозы и последствия получения доступа хакера к Вашему мобильному устройству.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Признаками заражения мобильного устройства могут быть блокирование операционной системы, блокирование входящих СМС сообщений, отправка искусственно сгенерированных мобильным устройством сообщений. Зараженный мобильный телефон следует немедленно выключить. Сим-карту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перевыпустить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у оператора, а телефон сохранить для последующего изучения полицией, если было совершено мошенничество, либо передать в сервисный центр, если деньги похищены небыли.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Если к данному мобильному устройству привязана банковская карта, банковские услуги такие как «Мобильный банк», «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Онлайн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Банк», «Интерне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т-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банк», то необходимо срочно связаться с банком, заблокировать карту и приостановить обслуживание по счетам. Если с помощью телефона это не удается сделать, то необходимо обратиться в ближайшее отделение банка. Если мобильное устройство используется для доступа к страницам в социальных сетях, то необходимо с другого устройства либо компьютера выйти в социальную сеть и сменить привязанный номер телефона.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Зараженное мобильное устройство так же является источником распространения вредоносной информации по контактам, содержащимся в телефоне. Для предотвращения рассылки необходимо уведомить максимальное количество знакомых о Вашей проблеме и о возможно приходящих от Вашего имени вредоносных сообщениях.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В случае если с Вашего телефона или банковской карты похитили денежные средства необходимо в день совершения хищения обратиться в банк с требованием вернуть денежные средства, заблокировать ваш счет, запретить перевод денежных средств с вашего счета на другие счета, приостановить обслуживание 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счетов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на которые были перечислены ваши денежные средства. После </w:t>
      </w: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lastRenderedPageBreak/>
        <w:t>получения ответа от банка, с выпиской по счету обратиться в полицию.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Одним из распространенных мобильных мошенничеств также является использование дубликата сим-карты для доступа к системам дистанционного управления банковским счетом. Признаком использования дубликата Вашей сим-карты является блокирование доступа мобильной связи. В этом случае необходимо срочно обратиться к мобильному оператору и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перевыпустить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сим-карту. В случае подтверждения мобильным оператором факта несанкционированной замены Вашей сим-карты необходимо написать претензию в сотовую компанию и обратиться в полицию.</w:t>
      </w:r>
    </w:p>
    <w:p w:rsidR="00045417" w:rsidRPr="00045417" w:rsidRDefault="00045417" w:rsidP="0004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  <w:lang w:eastAsia="ru-RU"/>
        </w:rPr>
        <w:t>Можно избежать участи жертвы данных мошенничеств, если следовать следующим рекомендациям:</w:t>
      </w:r>
    </w:p>
    <w:p w:rsidR="00045417" w:rsidRPr="00045417" w:rsidRDefault="00045417" w:rsidP="0004541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Для работы с банковскими картами, системами «Мобильный банк»,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«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Банк-онлайн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», «Интернет-банк» и др. использовать отдельное мобильное устройство, не предназначенное для разговоров и развлечения в сети Интернет;</w:t>
      </w:r>
    </w:p>
    <w:p w:rsidR="00045417" w:rsidRPr="00045417" w:rsidRDefault="00045417" w:rsidP="0004541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Не указывать номера мобильных устройств, используемых для работы с банковскими картами и дистанционного управления банковским счетом, как контактных в сети Интернет, в объявлениях и на страницах социальных сетей;</w:t>
      </w:r>
    </w:p>
    <w:p w:rsidR="00045417" w:rsidRPr="00045417" w:rsidRDefault="00045417" w:rsidP="0004541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Приобрести и установить на мобильное устройство лицензионное антивирусное программное обеспечение из официальных источников;</w:t>
      </w:r>
    </w:p>
    <w:p w:rsidR="00045417" w:rsidRPr="00045417" w:rsidRDefault="00045417" w:rsidP="0004541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Указать в договоре с банком, либо в иной форме согласовать с банком, что управление банковским счетом и проведение операций по карте может осуществляться только с одного мобильного устройства с одним IMEI, ограничить круг операций, установить лимит, который можно переводить с помощью мобильного устройства;</w:t>
      </w:r>
    </w:p>
    <w:p w:rsidR="00045417" w:rsidRPr="00045417" w:rsidRDefault="00045417" w:rsidP="0004541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Запретить перевод всего объема денежных сре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дств с к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арты, счета.</w:t>
      </w:r>
    </w:p>
    <w:p w:rsidR="00045417" w:rsidRPr="00045417" w:rsidRDefault="00045417" w:rsidP="000454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b/>
          <w:bCs/>
          <w:color w:val="0C0C0C"/>
          <w:sz w:val="32"/>
          <w:szCs w:val="32"/>
          <w:lang w:eastAsia="ru-RU"/>
        </w:rPr>
        <w:t>Мошенничества, совершаемые в сети Интернет и с помощью сети Интернет: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а) Мошенничества при продаже товаров в сети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Интернетпо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предоплате (распространенные виды: продажа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Iphone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, цифровой, бытовой техники, одежды, обуви, автомобилей, автозапчастей);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б) Получение от интернет магазина, продавца товара, не соответствующего 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заявленному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lastRenderedPageBreak/>
        <w:t xml:space="preserve">Развитие данных видов мошенничества обусловлено человеческими факторами, такими, как желание сэкономить, отсутствие близко расположенных магазинов с таким товаром, полное отсутствие предложений на рынке. Основными приобретаемыми товарами являются предметы роскоши: дорогая цифровая техника, автомобили, шубы,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брендовые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вещи. Исключены полностью факты приобретения товаров первой необходимости. Желание сэкономить приводит зачастую к потере всех денежных средств, в связи с чем, первая и основная рекомендация - приобретать вещи за их реальную стоимость и не искать предложений с 30-50% выгодой, так как это противоречит в целом принципам рынка, либо присланный товар окажется подделкой, неисправным, либо не удовлетворяющим запросам покупателя.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Не стоит приобретать товары в </w:t>
      </w:r>
      <w:proofErr w:type="spellStart"/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интернет-магазинах</w:t>
      </w:r>
      <w:proofErr w:type="spellEnd"/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позиционирующих себя как российские, но имеющие сайты в доменных зонах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com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org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biz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net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info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tv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mobi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Особое внимание следует уделить отзывам в сети Интернет к данному </w:t>
      </w:r>
      <w:proofErr w:type="spellStart"/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интернет-магазину</w:t>
      </w:r>
      <w:proofErr w:type="spellEnd"/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, продавцу. Проверить когда был создан магазин, сайт. Создан ли он год и 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более назад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. Если сайт существует меньше месяца, то стоит отказаться от покупки. Можно проверить наличие офиса у данного магазина, удостовериться в сети Интернет, что такой дом существует, посмотреть его на карте, </w:t>
      </w:r>
      <w:proofErr w:type="spellStart"/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фото-снимках</w:t>
      </w:r>
      <w:proofErr w:type="spellEnd"/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, панорамах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Яндекс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,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Гугл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. Убедиться, что на доме есть вывеска магазина, либо имеются офисные помещения. На снимках также можно узнать названия, телефоны близко расположенных организаций, позвонить им и выяснить достоверность информации. В </w:t>
      </w:r>
      <w:proofErr w:type="spellStart"/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интернет-справочниках</w:t>
      </w:r>
      <w:proofErr w:type="spellEnd"/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найти телефоны администратора офисного центра,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ресепшена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, убедиться, что такой магазин или индивидуальный предприниматель существуют и осуществляют свою деятельность в данном здании. Полученную информацию следует использовать при общении по телефону с сотрудниками магазина. Если магазин или продавец отказываются звонить по телефону и предлагают другие способы общения, такие как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Viber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,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Skype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,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WhatsApp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и другие, либо магазин телефона не имеет, следует отказаться от покупки. В ходе общения по телефону можно сообщить, что находитесь в городе продавца, магазина и предложите забрать товар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самовывозом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и оплатить </w:t>
      </w: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lastRenderedPageBreak/>
        <w:t>наличными в офисе. В случае категоричного отказа следует отказаться от покупки.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При приобретении дорогостоящих вещей, таких как автомобиль, дорожная техника, строительные материалы, рекомендуем потратить деньги на дорогу до города продавца и удостовериться в наличии продавца и товара. Либо найти в городе продавца знакомых и попросить их проверить достоверность предложения в сети Интернет. Если же такой возможности нет, то оплатить услуги юриста, сотрудника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автофирмы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, занимающейся в городе продавца продажей и скупкой авто и за символическую плату предложить ему встретиться с продавцом и осмотреть авто и документы. Это касается и приобретения стройматериалов и металла – обратитесь к услугам юриста в городе продавца. Любые присланные Вам по Интернету фотографии, сканы документов и автомобиля мошенники с легкостью подделывают.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В настоящее время большинство интернет магазинов работаю по 100 % предоплате, при соблюдении указанных рекомендаций можно совершить удачную покупку.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Настоятельно рекомендуем не осуществлять «слепые» покупки в социальных сетях. Администрация социальных сетей исключила разделы объявлений с сайтов и не несет ответственность за совершаемые с использованием сети действия пользователей.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В случае необходимости приобрести товар через социальную сеть необходимо тщательно проверить продавца, обязательно связаться с ним по телефону, расспросить подробности о товаре, потребовать фотографии товара в деталях, предложить отправить товар курьерской службой и наложенным платежом, обговорить возможность возврата товара, возможность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самовывоза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Проверить отзывы и оставленные комментарии в группе и на странице продавца. Если несколько пользователей сети размещают сплошь хвалебные отзывы и рекомендации, то стоит просмотреть страницы этих пользователей, не являются ли они «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фейковыми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», есть ли у них на страницах личные фотографии, большое количество друзей. Данную информацию можно просмотреть и на странице продавца. Страница продавца должна быть активной, на ней регулярно должны размещаться личные фотографии, обновляться альбомы, должны быть сведения о месте учебы и </w:t>
      </w: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lastRenderedPageBreak/>
        <w:t>работы, а в друзьях должны быть «живые» и активные пользователи. Можно уточнить, где находится продавец, в каком городе, предложить забрать товар якобы вашим знакомым, находящимся в данном городе и оценить реакцию продавца. Если в сети вы общаетесь с магазином, то потребуйте сообщить сайт магазина в сети Интернет, юридический и фактический адрес. При любом сомнении откажитесь от приобретения товара со 100% предоплатой через социальную сеть.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Широкое распространение в сети Интернет также приобретают мошенничества с привлечением средств пользователей для их приумножения в финансовых пирамидах, кооперативах,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микрофинансовых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организациях, биржах, букмекерских конторах, рынках электронных валют. Правоохранительные 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органы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настоятельно рекомендуют не вступать в 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какие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- либо отношения с такими организациями и лицами, предлагающими такие услуги, так как многие компании и интернет сайты данных компаний находятся за рубежом, организации работают по законам других государств, либо изначально мошеннические, и вернуть затраченные на данные проекты деньги практически невозможно.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в) Сайты «подделки», а так же 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фишинговые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сайты.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Данный вид мошенничества предполагает, что жертва посчитает сайт знакомым и приобретет на нем товар, услугу, либо укажет данные своей банковской карты.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Единственной рекомендацией может быть проявление внимательности. Необходимо обратить внимание на адресную строку сайта, название сайта, есть ли какие-либо добавочные символы или названия в адресной строке, расположен ли сайт в доменной зоне «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ru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». Скопировать название сайта из адресной строки и проверить в поисковой системе. Не стоит доверять сайтам, имеющим в названии знакомые слова, но расположенные в доменных зонах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com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org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biz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net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info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tv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mobi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и других не связанных с российским интернет пространством.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Неоднократно проверьте сайты в </w:t>
      </w:r>
      <w:proofErr w:type="gram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разделах</w:t>
      </w:r>
      <w:proofErr w:type="gram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которых, планируете указать данные о своей банковской карте, по дате создания сайта, по телефонам указанным на сайте, по отзывам в сети Интернет, следует уточнить нет ли сайта в различных блек листах сети Интернет. Помните, мошеннику достаточно номера карты и кода на </w:t>
      </w: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lastRenderedPageBreak/>
        <w:t>обратной стороне карты (CVV код, состоящий из четырех цифр) для покупок и оплаты услуг в сети Интернет. Другие данные, то, как срок действия карты, он может подобрать, а имя и фамилию владельца узнать от вас либо из сети Интернет с ваших личных страниц.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Если вы стали жертвой такого сайта и заметили это после проведения операции, покупки, заблокируйте карту и обратитесь в банк в день проведения операции для еѐ отмены и возврате денежных средств.</w:t>
      </w:r>
    </w:p>
    <w:p w:rsidR="00045417" w:rsidRPr="00045417" w:rsidRDefault="00045417" w:rsidP="00045417">
      <w:pPr>
        <w:spacing w:before="138" w:after="0" w:line="240" w:lineRule="auto"/>
        <w:jc w:val="both"/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</w:pPr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При покупке авиа, железнодорожных билетов не ищите очень дешевые билеты на сомнительных сайтах, тем более расположенных в доменных зонах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com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org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biz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net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info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tv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</w:t>
      </w:r>
      <w:proofErr w:type="spellStart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>mobi</w:t>
      </w:r>
      <w:proofErr w:type="spellEnd"/>
      <w:r w:rsidRPr="00045417">
        <w:rPr>
          <w:rFonts w:ascii="Times New Roman" w:eastAsia="Times New Roman" w:hAnsi="Times New Roman" w:cs="Times New Roman"/>
          <w:color w:val="0C0C0C"/>
          <w:sz w:val="32"/>
          <w:szCs w:val="32"/>
          <w:lang w:eastAsia="ru-RU"/>
        </w:rPr>
        <w:t xml:space="preserve"> . Доступные по цене билеты желательно приобретать на официальных сайтах компаний-перевозчиков</w:t>
      </w:r>
    </w:p>
    <w:p w:rsidR="0002539E" w:rsidRDefault="0002539E" w:rsidP="0004541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649A" w:rsidRDefault="002D649A" w:rsidP="0004541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D649A" w:rsidRPr="00045417" w:rsidRDefault="002D649A" w:rsidP="0004541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854211" cy="4325815"/>
            <wp:effectExtent l="19050" t="0" r="0" b="0"/>
            <wp:docPr id="1" name="Рисунок 0" descr="a04a0da2092dea2051c3e48eea72d7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4a0da2092dea2051c3e48eea72d78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907" cy="432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649A" w:rsidRPr="00045417" w:rsidSect="0002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73FB3"/>
    <w:multiLevelType w:val="multilevel"/>
    <w:tmpl w:val="E8B4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A5469"/>
    <w:multiLevelType w:val="multilevel"/>
    <w:tmpl w:val="327AB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33673D"/>
    <w:multiLevelType w:val="multilevel"/>
    <w:tmpl w:val="5A76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905AF"/>
    <w:multiLevelType w:val="multilevel"/>
    <w:tmpl w:val="6444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4770A"/>
    <w:multiLevelType w:val="multilevel"/>
    <w:tmpl w:val="2B76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842F1"/>
    <w:multiLevelType w:val="multilevel"/>
    <w:tmpl w:val="95B0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4C6B5E"/>
    <w:multiLevelType w:val="multilevel"/>
    <w:tmpl w:val="9F4C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5417"/>
    <w:rsid w:val="0002539E"/>
    <w:rsid w:val="00045417"/>
    <w:rsid w:val="000E6731"/>
    <w:rsid w:val="00191F76"/>
    <w:rsid w:val="002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4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3093</Words>
  <Characters>17636</Characters>
  <Application>Microsoft Office Word</Application>
  <DocSecurity>0</DocSecurity>
  <Lines>146</Lines>
  <Paragraphs>41</Paragraphs>
  <ScaleCrop>false</ScaleCrop>
  <Company>HP</Company>
  <LinksUpToDate>false</LinksUpToDate>
  <CharactersWithSpaces>20688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Keslerovskoe</dc:creator>
  <cp:keywords/>
  <dc:description/>
  <cp:lastModifiedBy>Keslerovskoe</cp:lastModifiedBy>
  <cp:revision>3</cp:revision>
  <dcterms:created xsi:type="dcterms:W3CDTF">2022-03-24T07:21:00Z</dcterms:created>
  <dcterms:modified xsi:type="dcterms:W3CDTF">2022-03-24T07:25:00Z</dcterms:modified>
</cp:coreProperties>
</file>